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распоряжения</w:t>
      </w:r>
      <w:r w:rsidR="00833224" w:rsidRPr="001A17D5">
        <w:rPr>
          <w:rFonts w:cs="Times New Roman"/>
          <w:b/>
          <w:bCs/>
          <w:iCs/>
          <w:szCs w:val="24"/>
        </w:rPr>
        <w:t>м</w:t>
      </w:r>
      <w:r>
        <w:rPr>
          <w:rFonts w:cs="Times New Roman"/>
          <w:b/>
          <w:bCs/>
          <w:iCs/>
          <w:szCs w:val="24"/>
        </w:rPr>
        <w:t>и</w:t>
      </w:r>
      <w:r w:rsidR="00833224" w:rsidRPr="001A17D5">
        <w:rPr>
          <w:rFonts w:cs="Times New Roman"/>
          <w:b/>
          <w:bCs/>
          <w:iCs/>
          <w:szCs w:val="24"/>
        </w:rPr>
        <w:t xml:space="preserve">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1F620D">
        <w:rPr>
          <w:rFonts w:cs="Times New Roman"/>
          <w:b/>
          <w:szCs w:val="24"/>
        </w:rPr>
        <w:t>19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1F620D">
        <w:rPr>
          <w:rFonts w:cs="Times New Roman"/>
          <w:b/>
          <w:szCs w:val="24"/>
        </w:rPr>
        <w:t>мая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1F620D">
        <w:rPr>
          <w:rFonts w:cs="Times New Roman"/>
          <w:b/>
          <w:bCs/>
          <w:iCs/>
          <w:szCs w:val="24"/>
        </w:rPr>
        <w:t>1643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от « 19 » мая 2025 г. № 1644-р/АДМ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Pr="001A17D5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833224" w:rsidRPr="00DD5FC7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Pr="004773C6">
        <w:t xml:space="preserve">Администрация Златоустовского городского округа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1F620D" w:rsidRDefault="001F620D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№ </w:t>
      </w:r>
      <w:r w:rsidR="001D09BE">
        <w:rPr>
          <w:rFonts w:cs="Times New Roman"/>
          <w:b/>
          <w:bCs/>
          <w:szCs w:val="24"/>
        </w:rPr>
        <w:t>6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</w:t>
      </w:r>
      <w:r w:rsidR="001D09BE"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</w:t>
      </w:r>
      <w:r>
        <w:rPr>
          <w:rFonts w:cs="Times New Roman"/>
          <w:bCs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7E6435">
        <w:t xml:space="preserve">ранее был проведен аукцион в электронной форме - </w:t>
      </w:r>
      <w:r w:rsidR="007E6435" w:rsidRPr="00AE6579">
        <w:t>был признан несостоявшимся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proofErr w:type="gramStart"/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>ООО «</w:t>
      </w:r>
      <w:r w:rsidR="00C55BA5">
        <w:t>Центр оценки и экспертизы Метод»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№</w:t>
      </w:r>
      <w:r w:rsidR="00C55BA5">
        <w:t xml:space="preserve"> </w:t>
      </w:r>
      <w:r w:rsidR="001F620D">
        <w:t>629-25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630-25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631-2</w:t>
      </w:r>
      <w:r w:rsidR="00C55BA5">
        <w:t>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623-25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628-25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618-25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</w:t>
      </w:r>
      <w:r w:rsidR="00C55BA5" w:rsidRPr="00C55BA5">
        <w:rPr>
          <w:bCs/>
        </w:rPr>
        <w:t xml:space="preserve"> </w:t>
      </w:r>
      <w:r w:rsidR="00C55BA5">
        <w:rPr>
          <w:bCs/>
        </w:rPr>
        <w:t xml:space="preserve">об определении рыночной стоимости земельных участков: </w:t>
      </w:r>
      <w:r w:rsidR="007E6435" w:rsidRPr="007E6435">
        <w:t>№</w:t>
      </w:r>
      <w:r w:rsidR="00C55BA5">
        <w:t xml:space="preserve"> 617</w:t>
      </w:r>
      <w:r w:rsidR="007E6435" w:rsidRPr="007E6435">
        <w:t xml:space="preserve"> от </w:t>
      </w:r>
      <w:r w:rsidR="00C55BA5">
        <w:t>06</w:t>
      </w:r>
      <w:r w:rsidR="007E6435" w:rsidRPr="007E6435">
        <w:t>.</w:t>
      </w:r>
      <w:r w:rsidR="00C55BA5">
        <w:t>03</w:t>
      </w:r>
      <w:r w:rsidR="007E6435" w:rsidRPr="007E6435">
        <w:t>.202</w:t>
      </w:r>
      <w:r w:rsidR="00C55BA5">
        <w:t>5г</w:t>
      </w:r>
      <w:proofErr w:type="gramEnd"/>
      <w:r w:rsidR="007E6435" w:rsidRPr="007E6435"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1D09BE">
        <w:t>3</w:t>
      </w:r>
      <w:r w:rsidR="001F1517">
        <w:t>1</w:t>
      </w:r>
      <w:r w:rsidRPr="00630A18">
        <w:t>.</w:t>
      </w:r>
      <w:r w:rsidR="001D09BE">
        <w:t>05</w:t>
      </w:r>
      <w:r w:rsidRPr="00630A18">
        <w:t>.202</w:t>
      </w:r>
      <w:r w:rsidR="006D1487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1D09BE">
        <w:t>27</w:t>
      </w:r>
      <w:r w:rsidRPr="00630A18">
        <w:t>.</w:t>
      </w:r>
      <w:r w:rsidR="001D09BE">
        <w:t>06</w:t>
      </w:r>
      <w:r w:rsidRPr="00630A18">
        <w:t>.202</w:t>
      </w:r>
      <w:r w:rsidR="006D1487">
        <w:t>5</w:t>
      </w:r>
      <w:r w:rsidRPr="00630A18">
        <w:t xml:space="preserve"> в 23.59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1D09BE">
        <w:t>27</w:t>
      </w:r>
      <w:r w:rsidRPr="00630A18">
        <w:rPr>
          <w:bCs w:val="0"/>
        </w:rPr>
        <w:t>.</w:t>
      </w:r>
      <w:r w:rsidR="001D09BE">
        <w:rPr>
          <w:bCs w:val="0"/>
        </w:rPr>
        <w:t>06</w:t>
      </w:r>
      <w:r w:rsidRPr="00630A18">
        <w:rPr>
          <w:bCs w:val="0"/>
        </w:rPr>
        <w:t>.202</w:t>
      </w:r>
      <w:r w:rsidR="006D1487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1D09BE">
        <w:t>02</w:t>
      </w:r>
      <w:r w:rsidRPr="00630A18">
        <w:rPr>
          <w:szCs w:val="28"/>
        </w:rPr>
        <w:t>.</w:t>
      </w:r>
      <w:r w:rsidR="001D09BE">
        <w:rPr>
          <w:szCs w:val="28"/>
        </w:rPr>
        <w:t>07</w:t>
      </w:r>
      <w:r w:rsidRPr="00630A18">
        <w:rPr>
          <w:szCs w:val="28"/>
        </w:rPr>
        <w:t>.202</w:t>
      </w:r>
      <w:r w:rsidR="006D1487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lastRenderedPageBreak/>
        <w:t xml:space="preserve">Дата и время начала проведения аукциона – </w:t>
      </w:r>
      <w:r w:rsidR="001D09BE">
        <w:t>03</w:t>
      </w:r>
      <w:r w:rsidRPr="00630A18">
        <w:t>.</w:t>
      </w:r>
      <w:r w:rsidR="001D09BE">
        <w:t>07</w:t>
      </w:r>
      <w:r w:rsidRPr="00630A18">
        <w:t>.202</w:t>
      </w:r>
      <w:r w:rsidR="006D1487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 xml:space="preserve">Дата, время, график проведения осмотра имущества - осуществляется каждый рабочий вторник и четверг с 15.00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Главная&gt;Органы местного самоуправления&gt;Комитет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>Финансовое управление ЗГО (</w:t>
      </w:r>
      <w:r w:rsidR="00332757">
        <w:rPr>
          <w:bCs/>
        </w:rPr>
        <w:t xml:space="preserve">ОМС </w:t>
      </w:r>
      <w:r w:rsidRPr="00CF27C1">
        <w:rPr>
          <w:bCs/>
        </w:rPr>
        <w:t xml:space="preserve">«КУИ ЗГО»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lastRenderedPageBreak/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</w:t>
      </w:r>
      <w:r w:rsidR="00297853" w:rsidRPr="00297853">
        <w:lastRenderedPageBreak/>
        <w:t>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http://www.zlat-go.ru/Главная&gt;Органы местного самоуправления&gt;Комитет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 xml:space="preserve"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</w:t>
      </w:r>
      <w:r>
        <w:lastRenderedPageBreak/>
        <w:t>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0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 xml:space="preserve">об организации и проведении продажи государственного или муниципального имущества в </w:t>
      </w:r>
      <w:r w:rsidRPr="0012226D">
        <w:rPr>
          <w:bCs/>
          <w:szCs w:val="24"/>
        </w:rPr>
        <w:lastRenderedPageBreak/>
        <w:t>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  <w:sectPr w:rsidR="00D33DF0" w:rsidSect="00F0327E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7D17A8" w:rsidRDefault="007D17A8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D17A8">
              <w:rPr>
                <w:color w:val="000000"/>
                <w:sz w:val="20"/>
                <w:szCs w:val="20"/>
              </w:rPr>
              <w:t>нежилое помещение, назначение: нежилое, площадь: 44,8 кв. метра, этаж: подвал, кадастровый номер: 74:25:0302117:410, расположенное по адресу:</w:t>
            </w:r>
            <w:proofErr w:type="gramEnd"/>
            <w:r w:rsidRPr="007D17A8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D17A8">
              <w:rPr>
                <w:color w:val="000000"/>
                <w:sz w:val="20"/>
                <w:szCs w:val="20"/>
              </w:rPr>
              <w:t xml:space="preserve">Российская Федерация, Челябинская область, г. Златоуст, ул. им. Карла Маркса, д. 24, </w:t>
            </w:r>
            <w:proofErr w:type="spellStart"/>
            <w:r w:rsidRPr="007D17A8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7D17A8">
              <w:rPr>
                <w:color w:val="000000"/>
                <w:sz w:val="20"/>
                <w:szCs w:val="20"/>
              </w:rPr>
              <w:t>. 9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E7197" w:rsidP="003E719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1 048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</w:t>
            </w:r>
            <w:r w:rsidR="00C45BC5" w:rsidRPr="00FB4CC1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E7197" w:rsidP="003E719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="00C45BC5" w:rsidRPr="00FB4CC1">
              <w:rPr>
                <w:rFonts w:cs="Times New Roman"/>
                <w:sz w:val="20"/>
                <w:szCs w:val="20"/>
              </w:rPr>
              <w:t>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E7197" w:rsidP="003E719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104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5BCD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 w:rsidR="004A39B8">
              <w:rPr>
                <w:rFonts w:cs="Times New Roman"/>
                <w:sz w:val="20"/>
                <w:szCs w:val="20"/>
              </w:rPr>
              <w:t>в подвальном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352DAD" w:rsidRPr="00FB4CC1">
              <w:rPr>
                <w:rFonts w:cs="Times New Roman"/>
                <w:sz w:val="20"/>
                <w:szCs w:val="20"/>
              </w:rPr>
              <w:t>МКД, год постройки 19</w:t>
            </w:r>
            <w:r w:rsidR="004A39B8">
              <w:rPr>
                <w:rFonts w:cs="Times New Roman"/>
                <w:sz w:val="20"/>
                <w:szCs w:val="20"/>
              </w:rPr>
              <w:t>54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9D7D3B" w:rsidRPr="00FB4CC1">
              <w:rPr>
                <w:bCs/>
                <w:sz w:val="20"/>
                <w:szCs w:val="20"/>
              </w:rPr>
              <w:t xml:space="preserve">Вход в помещение </w:t>
            </w:r>
            <w:r w:rsidR="004A39B8">
              <w:rPr>
                <w:bCs/>
                <w:sz w:val="20"/>
                <w:szCs w:val="20"/>
              </w:rPr>
              <w:t>– наличие отдельного входа</w:t>
            </w:r>
            <w:r w:rsidR="00A14A05" w:rsidRPr="00FB4CC1">
              <w:rPr>
                <w:bCs/>
                <w:sz w:val="20"/>
                <w:szCs w:val="20"/>
              </w:rPr>
              <w:t>.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4A39B8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4A39B8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 xml:space="preserve">одоснабжение и водоотведение. Состояние помещения: </w:t>
            </w:r>
            <w:r w:rsidR="00A14A05" w:rsidRPr="00FB4CC1">
              <w:rPr>
                <w:rFonts w:cs="Times New Roman"/>
                <w:sz w:val="20"/>
                <w:szCs w:val="20"/>
              </w:rPr>
              <w:t>требуется</w:t>
            </w:r>
            <w:r w:rsidR="004A39B8">
              <w:rPr>
                <w:rFonts w:cs="Times New Roman"/>
                <w:sz w:val="20"/>
                <w:szCs w:val="20"/>
              </w:rPr>
              <w:t xml:space="preserve"> ремонт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Стены </w:t>
            </w:r>
            <w:r w:rsidR="009D7AA3">
              <w:rPr>
                <w:rFonts w:cs="Times New Roman"/>
                <w:sz w:val="20"/>
                <w:szCs w:val="20"/>
              </w:rPr>
              <w:t>шлакоблочные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, перекрытия </w:t>
            </w:r>
            <w:r w:rsidR="00D40598">
              <w:rPr>
                <w:rFonts w:cs="Times New Roman"/>
                <w:sz w:val="20"/>
                <w:szCs w:val="20"/>
              </w:rPr>
              <w:t>бетон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rFonts w:cs="Times New Roman"/>
                <w:sz w:val="20"/>
                <w:szCs w:val="20"/>
              </w:rPr>
              <w:t xml:space="preserve">Внутренняя отделка стен помещения: </w:t>
            </w:r>
            <w:r w:rsidR="00D40598">
              <w:rPr>
                <w:rFonts w:cs="Times New Roman"/>
                <w:sz w:val="20"/>
                <w:szCs w:val="20"/>
              </w:rPr>
              <w:t>покраска, панели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D40598">
              <w:rPr>
                <w:rFonts w:cs="Times New Roman"/>
                <w:sz w:val="20"/>
                <w:szCs w:val="20"/>
              </w:rPr>
              <w:t>покраска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D40598">
              <w:rPr>
                <w:rFonts w:cs="Times New Roman"/>
                <w:sz w:val="20"/>
                <w:szCs w:val="20"/>
              </w:rPr>
              <w:t>бетон, плитка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 w:rsidR="00352DAD" w:rsidRPr="00FB4CC1">
              <w:rPr>
                <w:rFonts w:cs="Times New Roman"/>
                <w:sz w:val="20"/>
                <w:szCs w:val="20"/>
              </w:rPr>
              <w:t>ая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 w:rsidR="00352DAD" w:rsidRPr="00FB4CC1">
              <w:rPr>
                <w:rFonts w:cs="Times New Roman"/>
                <w:sz w:val="20"/>
                <w:szCs w:val="20"/>
              </w:rPr>
              <w:t>ь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 w:rsidR="00352DAD" w:rsidRPr="00FB4CC1">
              <w:rPr>
                <w:rFonts w:cs="Times New Roman"/>
                <w:sz w:val="20"/>
                <w:szCs w:val="20"/>
              </w:rPr>
              <w:t>деревянная</w:t>
            </w:r>
            <w:r w:rsidR="00D40598">
              <w:rPr>
                <w:rFonts w:cs="Times New Roman"/>
                <w:sz w:val="20"/>
                <w:szCs w:val="20"/>
              </w:rPr>
              <w:t>, частично отсутствуют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352DAD" w:rsidRPr="00FB4CC1">
              <w:rPr>
                <w:rFonts w:cs="Times New Roman"/>
                <w:sz w:val="20"/>
                <w:szCs w:val="20"/>
              </w:rPr>
              <w:t>пластиков</w:t>
            </w:r>
            <w:r w:rsidR="00B62DA2" w:rsidRPr="00FB4CC1">
              <w:rPr>
                <w:rFonts w:cs="Times New Roman"/>
                <w:sz w:val="20"/>
                <w:szCs w:val="20"/>
              </w:rPr>
              <w:t>ы</w:t>
            </w:r>
            <w:r w:rsidR="00352DAD" w:rsidRPr="00FB4CC1">
              <w:rPr>
                <w:rFonts w:cs="Times New Roman"/>
                <w:sz w:val="20"/>
                <w:szCs w:val="20"/>
              </w:rPr>
              <w:t>е</w:t>
            </w:r>
            <w:r w:rsidR="00B62DA2" w:rsidRPr="00FB4CC1">
              <w:rPr>
                <w:rFonts w:cs="Times New Roman"/>
                <w:sz w:val="20"/>
                <w:szCs w:val="20"/>
              </w:rPr>
              <w:t>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7D17A8" w:rsidRDefault="007D17A8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D17A8">
              <w:rPr>
                <w:color w:val="000000"/>
                <w:sz w:val="20"/>
                <w:szCs w:val="20"/>
              </w:rPr>
              <w:t xml:space="preserve">помещение, назначение: нежилое, площадь: 60,3 кв. метра, этаж № 01, кадастровый номер: 74:25:0307303:75, расположенное по адресу: Челябинская область, </w:t>
            </w:r>
            <w:proofErr w:type="gramStart"/>
            <w:r w:rsidRPr="007D17A8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7D17A8">
              <w:rPr>
                <w:color w:val="000000"/>
                <w:sz w:val="20"/>
                <w:szCs w:val="20"/>
              </w:rPr>
              <w:t xml:space="preserve">. Златоуст, ул. им. И.И. Шишкина, д. 11, </w:t>
            </w:r>
            <w:proofErr w:type="spellStart"/>
            <w:r w:rsidRPr="007D17A8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7D17A8">
              <w:rPr>
                <w:color w:val="000000"/>
                <w:sz w:val="20"/>
                <w:szCs w:val="20"/>
              </w:rPr>
              <w:t>. 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13B5" w:rsidP="009D13B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1 903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13B5" w:rsidP="00A86DD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86DD8">
              <w:rPr>
                <w:rFonts w:cs="Times New Roman"/>
                <w:sz w:val="20"/>
                <w:szCs w:val="20"/>
              </w:rPr>
              <w:t>150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A86DD8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86DD8" w:rsidP="00A86DD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190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300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14A05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Помещение, расположено на 1 этаже МКД (общежитие), год постройки 197</w:t>
            </w:r>
            <w:r w:rsidR="00AA4A87">
              <w:rPr>
                <w:rFonts w:cs="Times New Roman"/>
                <w:sz w:val="20"/>
                <w:szCs w:val="20"/>
              </w:rPr>
              <w:t>1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bCs/>
                <w:sz w:val="20"/>
                <w:szCs w:val="20"/>
              </w:rPr>
              <w:t>Вход в помещение через места общего пользования.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отопление. Водоснабжение и водоотведение</w:t>
            </w:r>
            <w:r w:rsidR="009D13B5">
              <w:rPr>
                <w:rFonts w:cs="Times New Roman"/>
                <w:sz w:val="20"/>
                <w:szCs w:val="20"/>
              </w:rPr>
              <w:t>, санузел</w:t>
            </w:r>
            <w:r w:rsidR="009D13B5"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 w:rsidR="009D13B5"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 w:rsidR="009D13B5"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 w:rsidR="009D13B5">
              <w:rPr>
                <w:rFonts w:cs="Times New Roman"/>
                <w:sz w:val="20"/>
                <w:szCs w:val="20"/>
              </w:rPr>
              <w:t>)</w:t>
            </w:r>
            <w:r w:rsidRPr="00FB4CC1">
              <w:rPr>
                <w:rFonts w:cs="Times New Roman"/>
                <w:sz w:val="20"/>
                <w:szCs w:val="20"/>
              </w:rPr>
              <w:t xml:space="preserve">. Состояние помещения: </w:t>
            </w:r>
            <w:r w:rsidR="008777FC">
              <w:rPr>
                <w:rFonts w:cs="Times New Roman"/>
                <w:sz w:val="20"/>
                <w:szCs w:val="20"/>
              </w:rPr>
              <w:t>удовлетворительное</w:t>
            </w:r>
            <w:r w:rsidRPr="00FB4CC1">
              <w:rPr>
                <w:rFonts w:cs="Times New Roman"/>
                <w:sz w:val="20"/>
                <w:szCs w:val="20"/>
              </w:rPr>
              <w:t>. Стены кирпичные, перекрытия железобетонн</w:t>
            </w:r>
            <w:r w:rsidR="008777FC"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8777FC">
              <w:rPr>
                <w:rFonts w:cs="Times New Roman"/>
                <w:sz w:val="20"/>
                <w:szCs w:val="20"/>
              </w:rPr>
              <w:t>плиты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 w:rsidR="008777FC">
              <w:rPr>
                <w:rFonts w:cs="Times New Roman"/>
                <w:sz w:val="20"/>
                <w:szCs w:val="20"/>
              </w:rPr>
              <w:t>покраска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8777FC">
              <w:rPr>
                <w:rFonts w:cs="Times New Roman"/>
                <w:sz w:val="20"/>
                <w:szCs w:val="20"/>
              </w:rPr>
              <w:t>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8777FC">
              <w:rPr>
                <w:rFonts w:cs="Times New Roman"/>
                <w:sz w:val="20"/>
                <w:szCs w:val="20"/>
              </w:rPr>
              <w:t>деревянный</w:t>
            </w:r>
            <w:r w:rsidRPr="00FB4CC1">
              <w:rPr>
                <w:rFonts w:cs="Times New Roman"/>
                <w:sz w:val="20"/>
                <w:szCs w:val="20"/>
              </w:rPr>
              <w:t xml:space="preserve">. Проемная дверь: </w:t>
            </w:r>
            <w:r w:rsidR="008777FC">
              <w:rPr>
                <w:rFonts w:cs="Times New Roman"/>
                <w:sz w:val="20"/>
                <w:szCs w:val="20"/>
              </w:rPr>
              <w:t>металлическая (требует ремонта)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8777FC">
              <w:rPr>
                <w:rFonts w:cs="Times New Roman"/>
                <w:sz w:val="20"/>
                <w:szCs w:val="20"/>
              </w:rPr>
              <w:t>простые деревянные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7D17A8" w:rsidRDefault="007D17A8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D17A8">
              <w:rPr>
                <w:color w:val="000000"/>
                <w:sz w:val="20"/>
                <w:szCs w:val="20"/>
              </w:rPr>
              <w:t xml:space="preserve">нежилое помещение, назначение: нежилое, площадь: 300,1 кв. метра, этаж № 01, кадастровый номер: 74:25:0301415:1157, расположенное по адресу: Челябинская область, </w:t>
            </w:r>
            <w:proofErr w:type="gramStart"/>
            <w:r w:rsidRPr="007D17A8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7D17A8">
              <w:rPr>
                <w:color w:val="000000"/>
                <w:sz w:val="20"/>
                <w:szCs w:val="20"/>
              </w:rPr>
              <w:t xml:space="preserve">. Златоуст, ул. Шоссейная 2-я, д. 2, </w:t>
            </w:r>
            <w:proofErr w:type="spellStart"/>
            <w:r w:rsidRPr="007D17A8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7D17A8">
              <w:rPr>
                <w:color w:val="000000"/>
                <w:sz w:val="20"/>
                <w:szCs w:val="20"/>
              </w:rPr>
              <w:t>.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0C17DC" w:rsidP="000C17D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7 095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0C17DC" w:rsidP="000C17D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354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750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0C17DC" w:rsidP="000C17D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709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14A05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Помещение, расположено на 1 этаже МКД, год постройки 19</w:t>
            </w:r>
            <w:r w:rsidR="00546F21">
              <w:rPr>
                <w:rFonts w:cs="Times New Roman"/>
                <w:sz w:val="20"/>
                <w:szCs w:val="20"/>
              </w:rPr>
              <w:t>67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  <w:r w:rsidR="00546F2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bCs/>
                <w:sz w:val="20"/>
                <w:szCs w:val="20"/>
              </w:rPr>
              <w:t>Вход в помещение</w:t>
            </w:r>
            <w:r w:rsidR="00546F21">
              <w:rPr>
                <w:bCs/>
                <w:sz w:val="20"/>
                <w:szCs w:val="20"/>
              </w:rPr>
              <w:t>: наличие 4-х отдельных входов</w:t>
            </w:r>
            <w:r w:rsidRPr="00FB4CC1">
              <w:rPr>
                <w:bCs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546F21">
              <w:rPr>
                <w:rFonts w:cs="Times New Roman"/>
                <w:sz w:val="20"/>
                <w:szCs w:val="20"/>
              </w:rPr>
              <w:t>,</w:t>
            </w:r>
            <w:r w:rsidR="00A57155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546F21">
              <w:rPr>
                <w:rFonts w:cs="Times New Roman"/>
                <w:sz w:val="20"/>
                <w:szCs w:val="20"/>
              </w:rPr>
              <w:t>в</w:t>
            </w:r>
            <w:r w:rsidR="00A57155" w:rsidRPr="00FB4CC1">
              <w:rPr>
                <w:rFonts w:cs="Times New Roman"/>
                <w:sz w:val="20"/>
                <w:szCs w:val="20"/>
              </w:rPr>
              <w:t>одоснабжение и водоотведение.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</w:t>
            </w:r>
            <w:r w:rsidR="00546F21">
              <w:rPr>
                <w:rFonts w:cs="Times New Roman"/>
                <w:sz w:val="20"/>
                <w:szCs w:val="20"/>
              </w:rPr>
              <w:t>: удовлетворительное</w:t>
            </w:r>
            <w:r w:rsidRPr="00FB4CC1">
              <w:rPr>
                <w:rFonts w:cs="Times New Roman"/>
                <w:sz w:val="20"/>
                <w:szCs w:val="20"/>
              </w:rPr>
              <w:t>. Стены кирпичные, перекрытия из железобетонн</w:t>
            </w:r>
            <w:r w:rsidR="00546F21">
              <w:rPr>
                <w:rFonts w:cs="Times New Roman"/>
                <w:sz w:val="20"/>
                <w:szCs w:val="20"/>
              </w:rPr>
              <w:t>ых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546F21">
              <w:rPr>
                <w:rFonts w:cs="Times New Roman"/>
                <w:sz w:val="20"/>
                <w:szCs w:val="20"/>
              </w:rPr>
              <w:t>плит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 w:rsidR="00546F21">
              <w:rPr>
                <w:rFonts w:cs="Times New Roman"/>
                <w:sz w:val="20"/>
                <w:szCs w:val="20"/>
              </w:rPr>
              <w:t>покр</w:t>
            </w:r>
            <w:r w:rsidR="00FB13E9">
              <w:rPr>
                <w:rFonts w:cs="Times New Roman"/>
                <w:sz w:val="20"/>
                <w:szCs w:val="20"/>
              </w:rPr>
              <w:t>а</w:t>
            </w:r>
            <w:r w:rsidR="00546F21">
              <w:rPr>
                <w:rFonts w:cs="Times New Roman"/>
                <w:sz w:val="20"/>
                <w:szCs w:val="20"/>
              </w:rPr>
              <w:t>ска</w:t>
            </w:r>
            <w:r w:rsidR="00FB13E9">
              <w:rPr>
                <w:rFonts w:cs="Times New Roman"/>
                <w:sz w:val="20"/>
                <w:szCs w:val="20"/>
              </w:rPr>
              <w:t>, побелка,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FB13E9">
              <w:rPr>
                <w:rFonts w:cs="Times New Roman"/>
                <w:sz w:val="20"/>
                <w:szCs w:val="20"/>
              </w:rPr>
              <w:t>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FB13E9">
              <w:rPr>
                <w:rFonts w:cs="Times New Roman"/>
                <w:sz w:val="20"/>
                <w:szCs w:val="20"/>
              </w:rPr>
              <w:t>бетонный, плитка</w:t>
            </w:r>
            <w:r w:rsidRPr="00FB4CC1">
              <w:rPr>
                <w:rFonts w:cs="Times New Roman"/>
                <w:sz w:val="20"/>
                <w:szCs w:val="20"/>
              </w:rPr>
              <w:t>. Проемная дверь: простая деревянная</w:t>
            </w:r>
            <w:r w:rsidR="00FB13E9">
              <w:rPr>
                <w:rFonts w:cs="Times New Roman"/>
                <w:sz w:val="20"/>
                <w:szCs w:val="20"/>
              </w:rPr>
              <w:t>, частично отсутствует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FB13E9">
              <w:rPr>
                <w:rFonts w:cs="Times New Roman"/>
                <w:sz w:val="20"/>
                <w:szCs w:val="20"/>
              </w:rPr>
              <w:t>простые деревянные</w:t>
            </w:r>
            <w:r w:rsidRPr="00FB4CC1">
              <w:rPr>
                <w:rFonts w:cs="Times New Roman"/>
                <w:sz w:val="20"/>
                <w:szCs w:val="20"/>
              </w:rPr>
              <w:t>, решетки.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7D17A8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7D17A8">
              <w:rPr>
                <w:sz w:val="20"/>
                <w:szCs w:val="20"/>
              </w:rPr>
              <w:t>помещение, назначение: нежилое, площадь: 206,1 кв. метров, этаж: подвал, кадастровый номер: 74:25:0000000:16135, расположенное по адресу:</w:t>
            </w:r>
            <w:proofErr w:type="gramEnd"/>
            <w:r w:rsidRPr="007D17A8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Pr="007D17A8">
              <w:rPr>
                <w:sz w:val="20"/>
                <w:szCs w:val="20"/>
              </w:rPr>
              <w:t>г</w:t>
            </w:r>
            <w:proofErr w:type="gramEnd"/>
            <w:r w:rsidRPr="007D17A8">
              <w:rPr>
                <w:sz w:val="20"/>
                <w:szCs w:val="20"/>
              </w:rPr>
              <w:t xml:space="preserve">. Златоуст, </w:t>
            </w:r>
            <w:proofErr w:type="spellStart"/>
            <w:r w:rsidRPr="007D17A8">
              <w:rPr>
                <w:sz w:val="20"/>
                <w:szCs w:val="20"/>
              </w:rPr>
              <w:t>пр-кт</w:t>
            </w:r>
            <w:proofErr w:type="spellEnd"/>
            <w:r w:rsidRPr="007D17A8">
              <w:rPr>
                <w:sz w:val="20"/>
                <w:szCs w:val="20"/>
              </w:rPr>
              <w:t xml:space="preserve"> им. Ю.А. Гагарина 4-я линия, д. 3, нежилое помещение 4/5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72208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  <w:r w:rsidR="00722083">
              <w:rPr>
                <w:rFonts w:cs="Times New Roman"/>
                <w:sz w:val="20"/>
                <w:szCs w:val="20"/>
              </w:rPr>
              <w:t>98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 w:rsidR="00722083">
              <w:rPr>
                <w:rFonts w:cs="Times New Roman"/>
                <w:sz w:val="20"/>
                <w:szCs w:val="20"/>
              </w:rPr>
              <w:t>000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0F500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19 </w:t>
            </w:r>
            <w:r w:rsidR="000F500A">
              <w:rPr>
                <w:rFonts w:cs="Times New Roman"/>
                <w:sz w:val="20"/>
                <w:szCs w:val="20"/>
              </w:rPr>
              <w:t>900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 w:rsidR="000F500A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0F500A" w:rsidP="000F500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800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 w:rsidR="00745473">
              <w:rPr>
                <w:rFonts w:cs="Times New Roman"/>
                <w:sz w:val="20"/>
                <w:szCs w:val="20"/>
              </w:rPr>
              <w:t>в подвале</w:t>
            </w:r>
            <w:r w:rsidRPr="00FB4CC1">
              <w:rPr>
                <w:rFonts w:cs="Times New Roman"/>
                <w:sz w:val="20"/>
                <w:szCs w:val="20"/>
              </w:rPr>
              <w:t xml:space="preserve"> нежилого здания. </w:t>
            </w:r>
            <w:r w:rsidR="00745473" w:rsidRPr="00745473">
              <w:rPr>
                <w:rFonts w:cs="Times New Roman"/>
                <w:sz w:val="20"/>
                <w:szCs w:val="20"/>
              </w:rPr>
              <w:t>Ограничена высота потолка. В помещении расположены системы теплоснабжения</w:t>
            </w:r>
            <w:r w:rsidR="00745473">
              <w:rPr>
                <w:rFonts w:cs="Times New Roman"/>
                <w:sz w:val="20"/>
                <w:szCs w:val="20"/>
              </w:rPr>
              <w:t>,</w:t>
            </w:r>
            <w:r w:rsidR="00745473" w:rsidRPr="00745473">
              <w:rPr>
                <w:rFonts w:cs="Times New Roman"/>
                <w:sz w:val="20"/>
                <w:szCs w:val="20"/>
              </w:rPr>
              <w:t xml:space="preserve"> водоснабжения</w:t>
            </w:r>
            <w:r w:rsidR="00745473">
              <w:rPr>
                <w:rFonts w:cs="Times New Roman"/>
                <w:sz w:val="20"/>
                <w:szCs w:val="20"/>
              </w:rPr>
              <w:t xml:space="preserve"> и водоотведения</w:t>
            </w:r>
            <w:r w:rsidR="00745473" w:rsidRPr="00745473">
              <w:rPr>
                <w:rFonts w:cs="Times New Roman"/>
                <w:sz w:val="20"/>
                <w:szCs w:val="20"/>
              </w:rPr>
              <w:t xml:space="preserve"> всего здания.</w:t>
            </w:r>
            <w:r w:rsidR="00745473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56DA6" w:rsidRPr="00722083" w:rsidRDefault="00AD21C0" w:rsidP="00AD21C0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5B06ED">
        <w:trPr>
          <w:cantSplit/>
          <w:trHeight w:val="197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7D17A8" w:rsidP="0070519A">
            <w:pPr>
              <w:ind w:firstLine="0"/>
              <w:jc w:val="center"/>
              <w:rPr>
                <w:sz w:val="20"/>
                <w:szCs w:val="20"/>
              </w:rPr>
            </w:pPr>
            <w:r w:rsidRPr="007D17A8">
              <w:rPr>
                <w:sz w:val="20"/>
                <w:szCs w:val="20"/>
              </w:rPr>
              <w:t xml:space="preserve">помещение 13, назначение: нежилое, площадь: 7,0 кв. метров, этаж: № 1, кадастровый номер: 74:25:0100202:452, расположенное по адресу: </w:t>
            </w:r>
            <w:proofErr w:type="gramStart"/>
            <w:r w:rsidRPr="007D17A8">
              <w:rPr>
                <w:sz w:val="20"/>
                <w:szCs w:val="20"/>
              </w:rPr>
              <w:t xml:space="preserve">Российская Федерация, Челябинская область, г. Златоуст, п. Центральный </w:t>
            </w:r>
            <w:r w:rsidRPr="007D17A8">
              <w:rPr>
                <w:sz w:val="20"/>
                <w:szCs w:val="20"/>
              </w:rPr>
              <w:br/>
              <w:t>ул. Ленина, д.34, пом.5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70519A" w:rsidP="0070519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="00C45BC5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70519A" w:rsidP="0070519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700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70519A" w:rsidP="0070519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400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</w:t>
            </w:r>
            <w:r w:rsidR="0070519A">
              <w:rPr>
                <w:rFonts w:cs="Times New Roman"/>
                <w:sz w:val="20"/>
                <w:szCs w:val="20"/>
              </w:rPr>
              <w:t>1</w:t>
            </w:r>
            <w:r w:rsidRPr="00FB4CC1">
              <w:rPr>
                <w:rFonts w:cs="Times New Roman"/>
                <w:sz w:val="20"/>
                <w:szCs w:val="20"/>
              </w:rPr>
              <w:t xml:space="preserve"> этаже нежилого здания. Наличие инженерных систем: электроснабжение</w:t>
            </w:r>
            <w:r w:rsidR="0070519A">
              <w:rPr>
                <w:rFonts w:cs="Times New Roman"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70519A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>одоснабжение и водоотведение</w:t>
            </w:r>
            <w:r w:rsidR="0070519A">
              <w:rPr>
                <w:rFonts w:cs="Times New Roman"/>
                <w:sz w:val="20"/>
                <w:szCs w:val="20"/>
              </w:rPr>
              <w:t>, санузел</w:t>
            </w:r>
            <w:r w:rsidR="0070519A"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 w:rsidR="0070519A"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 w:rsidR="0070519A"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 w:rsidR="0070519A">
              <w:rPr>
                <w:rFonts w:cs="Times New Roman"/>
                <w:sz w:val="20"/>
                <w:szCs w:val="20"/>
              </w:rPr>
              <w:t>)</w:t>
            </w:r>
            <w:r w:rsidRPr="00FB4CC1">
              <w:rPr>
                <w:rFonts w:cs="Times New Roman"/>
                <w:sz w:val="20"/>
                <w:szCs w:val="20"/>
              </w:rPr>
              <w:t xml:space="preserve">.  </w:t>
            </w:r>
            <w:r w:rsidRPr="00FB4CC1">
              <w:rPr>
                <w:bCs/>
                <w:sz w:val="20"/>
                <w:szCs w:val="20"/>
              </w:rPr>
              <w:t>Система отопления требует ремонта.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</w:t>
            </w:r>
            <w:r w:rsidR="0070519A">
              <w:rPr>
                <w:rFonts w:cs="Times New Roman"/>
                <w:sz w:val="20"/>
                <w:szCs w:val="20"/>
              </w:rPr>
              <w:t>удовлетворительное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 w:rsidR="0070519A">
              <w:rPr>
                <w:rFonts w:cs="Times New Roman"/>
                <w:sz w:val="20"/>
                <w:szCs w:val="20"/>
              </w:rPr>
              <w:t>покраска</w:t>
            </w:r>
            <w:r w:rsidR="002D5C87" w:rsidRPr="00FB4CC1">
              <w:rPr>
                <w:rFonts w:cs="Times New Roman"/>
                <w:sz w:val="20"/>
                <w:szCs w:val="20"/>
              </w:rPr>
              <w:t xml:space="preserve">, </w:t>
            </w:r>
            <w:r w:rsidR="0070519A">
              <w:rPr>
                <w:rFonts w:cs="Times New Roman"/>
                <w:sz w:val="20"/>
                <w:szCs w:val="20"/>
              </w:rPr>
              <w:t>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70519A">
              <w:rPr>
                <w:rFonts w:cs="Times New Roman"/>
                <w:sz w:val="20"/>
                <w:szCs w:val="20"/>
              </w:rPr>
              <w:t>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Пол: дощатый. </w:t>
            </w:r>
            <w:r w:rsidR="0070519A">
              <w:rPr>
                <w:rFonts w:cs="Times New Roman"/>
                <w:sz w:val="20"/>
                <w:szCs w:val="20"/>
              </w:rPr>
              <w:t>Помещение без окна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7D17A8" w:rsidRPr="00FB4CC1" w:rsidTr="0037166E">
        <w:trPr>
          <w:cantSplit/>
          <w:trHeight w:val="2589"/>
          <w:jc w:val="center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7D17A8" w:rsidRPr="00FB4CC1" w:rsidRDefault="007D17A8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6E" w:rsidRDefault="0037166E" w:rsidP="00395BCD">
            <w:pP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</w:t>
            </w:r>
            <w:r>
              <w:rPr>
                <w:b/>
                <w:color w:val="22272F"/>
                <w:sz w:val="20"/>
                <w:szCs w:val="20"/>
                <w:shd w:val="clear" w:color="auto" w:fill="FFFFFF"/>
              </w:rPr>
              <w:t xml:space="preserve"> (ст.28, 178-ФЗ)</w:t>
            </w: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:</w:t>
            </w:r>
          </w:p>
          <w:p w:rsidR="007D17A8" w:rsidRPr="007D17A8" w:rsidRDefault="007D17A8" w:rsidP="0037166E">
            <w:pPr>
              <w:ind w:firstLine="0"/>
              <w:jc w:val="center"/>
              <w:rPr>
                <w:sz w:val="20"/>
                <w:szCs w:val="20"/>
              </w:rPr>
            </w:pPr>
            <w:r w:rsidRPr="007D17A8">
              <w:rPr>
                <w:sz w:val="20"/>
                <w:szCs w:val="20"/>
              </w:rPr>
              <w:t xml:space="preserve">нежилое здание, наименование: садовый домик, общей площадью 7,8 кв. метров, количество этажей: 1, в том числе подземных 0, кадастровый номер: 74:25:0200716:107, расположенное по адресу: </w:t>
            </w:r>
            <w:proofErr w:type="gramStart"/>
            <w:r w:rsidRPr="007D17A8">
              <w:rPr>
                <w:sz w:val="20"/>
                <w:szCs w:val="20"/>
              </w:rPr>
              <w:t>Россия, Челябинская область, г. Златоуст, садоводческое некоммерческое товарищество «Металлург», ул. 6-я Садовая, участок №2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A8" w:rsidRPr="00FB4CC1" w:rsidRDefault="0037166E" w:rsidP="0037166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="007D17A8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="007D17A8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7A8" w:rsidRPr="00FB4CC1" w:rsidRDefault="00BC6ABC" w:rsidP="00BC6AB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7D17A8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250</w:t>
            </w:r>
            <w:r w:rsidR="007D17A8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7A8" w:rsidRPr="00FB4CC1" w:rsidRDefault="00BC6ABC" w:rsidP="00BC6AB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7D17A8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500</w:t>
            </w:r>
            <w:r w:rsidR="007D17A8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7D17A8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66E" w:rsidRPr="00237E0B" w:rsidRDefault="0037166E" w:rsidP="0037166E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7D17A8">
              <w:rPr>
                <w:sz w:val="20"/>
                <w:szCs w:val="20"/>
              </w:rPr>
              <w:t>адовый домик, общей площадью 7,8 кв. метров</w:t>
            </w:r>
          </w:p>
          <w:p w:rsidR="0037166E" w:rsidRDefault="0037166E" w:rsidP="0037166E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 xml:space="preserve">Количество этажей – </w:t>
            </w:r>
            <w:r>
              <w:rPr>
                <w:bCs/>
                <w:sz w:val="20"/>
                <w:szCs w:val="20"/>
              </w:rPr>
              <w:t>1, в том числе подземных 0</w:t>
            </w:r>
            <w:r w:rsidRPr="00237E0B">
              <w:rPr>
                <w:bCs/>
                <w:sz w:val="20"/>
                <w:szCs w:val="20"/>
              </w:rPr>
              <w:t xml:space="preserve">. Материал наружных стен: </w:t>
            </w:r>
            <w:r w:rsidR="0061571C">
              <w:rPr>
                <w:bCs/>
                <w:sz w:val="20"/>
                <w:szCs w:val="20"/>
              </w:rPr>
              <w:t>дощатый (</w:t>
            </w:r>
            <w:r w:rsidRPr="00970E48">
              <w:rPr>
                <w:bCs/>
                <w:sz w:val="20"/>
                <w:szCs w:val="20"/>
              </w:rPr>
              <w:t>дерев</w:t>
            </w:r>
            <w:r w:rsidR="0061571C">
              <w:rPr>
                <w:bCs/>
                <w:sz w:val="20"/>
                <w:szCs w:val="20"/>
              </w:rPr>
              <w:t>о)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237E0B">
              <w:rPr>
                <w:bCs/>
                <w:sz w:val="20"/>
                <w:szCs w:val="20"/>
              </w:rPr>
              <w:t>Требует</w:t>
            </w:r>
            <w:r>
              <w:rPr>
                <w:bCs/>
                <w:sz w:val="20"/>
                <w:szCs w:val="20"/>
              </w:rPr>
              <w:t>ся ремонт</w:t>
            </w:r>
            <w:r w:rsidRPr="00237E0B">
              <w:rPr>
                <w:bCs/>
                <w:sz w:val="20"/>
                <w:szCs w:val="20"/>
              </w:rPr>
              <w:t>.</w:t>
            </w:r>
            <w:r w:rsidR="0061571C">
              <w:rPr>
                <w:bCs/>
                <w:sz w:val="20"/>
                <w:szCs w:val="20"/>
              </w:rPr>
              <w:t xml:space="preserve"> Окна: деревянные. </w:t>
            </w:r>
          </w:p>
          <w:p w:rsidR="0037166E" w:rsidRPr="00237E0B" w:rsidRDefault="0037166E" w:rsidP="0037166E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37166E" w:rsidRPr="00FB4CC1" w:rsidRDefault="0061571C" w:rsidP="0037166E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7D17A8" w:rsidRPr="00FB4CC1" w:rsidTr="007D17A8">
        <w:trPr>
          <w:cantSplit/>
          <w:trHeight w:val="1346"/>
          <w:jc w:val="center"/>
        </w:trPr>
        <w:tc>
          <w:tcPr>
            <w:tcW w:w="765" w:type="dxa"/>
            <w:vMerge/>
            <w:shd w:val="clear" w:color="auto" w:fill="auto"/>
            <w:vAlign w:val="center"/>
          </w:tcPr>
          <w:p w:rsidR="007D17A8" w:rsidRPr="00FB4CC1" w:rsidRDefault="007D17A8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A8" w:rsidRPr="007D17A8" w:rsidRDefault="005B06ED" w:rsidP="0037166E">
            <w:pPr>
              <w:ind w:firstLine="0"/>
              <w:jc w:val="center"/>
              <w:rPr>
                <w:sz w:val="20"/>
                <w:szCs w:val="20"/>
              </w:rPr>
            </w:pPr>
            <w:r w:rsidRPr="007D17A8">
              <w:rPr>
                <w:sz w:val="20"/>
                <w:szCs w:val="20"/>
              </w:rPr>
              <w:t>земельн</w:t>
            </w:r>
            <w:r w:rsidR="0037166E">
              <w:rPr>
                <w:sz w:val="20"/>
                <w:szCs w:val="20"/>
              </w:rPr>
              <w:t>ый</w:t>
            </w:r>
            <w:r w:rsidRPr="007D17A8">
              <w:rPr>
                <w:sz w:val="20"/>
                <w:szCs w:val="20"/>
              </w:rPr>
              <w:t xml:space="preserve"> участ</w:t>
            </w:r>
            <w:r w:rsidR="0037166E">
              <w:rPr>
                <w:sz w:val="20"/>
                <w:szCs w:val="20"/>
              </w:rPr>
              <w:t>о</w:t>
            </w:r>
            <w:r w:rsidRPr="007D17A8">
              <w:rPr>
                <w:sz w:val="20"/>
                <w:szCs w:val="20"/>
              </w:rPr>
              <w:t xml:space="preserve">к, из земель сельскохозяйственного назначения, вид разрешенного использования: для садоводства, с кадастровым номером: 74:25:0200705:48, площадью 632 кв. метров, расположенного по адресу: Челябинская область, </w:t>
            </w:r>
            <w:proofErr w:type="spellStart"/>
            <w:r w:rsidRPr="007D17A8">
              <w:rPr>
                <w:sz w:val="20"/>
                <w:szCs w:val="20"/>
              </w:rPr>
              <w:t>снт</w:t>
            </w:r>
            <w:proofErr w:type="spellEnd"/>
            <w:r w:rsidRPr="007D17A8">
              <w:rPr>
                <w:sz w:val="20"/>
                <w:szCs w:val="20"/>
              </w:rPr>
              <w:t xml:space="preserve"> Металлург, ул. 6-я Садовая, </w:t>
            </w:r>
            <w:proofErr w:type="spellStart"/>
            <w:r w:rsidRPr="007D17A8">
              <w:rPr>
                <w:sz w:val="20"/>
                <w:szCs w:val="20"/>
              </w:rPr>
              <w:t>уч</w:t>
            </w:r>
            <w:proofErr w:type="spellEnd"/>
            <w:r w:rsidRPr="007D17A8">
              <w:rPr>
                <w:sz w:val="20"/>
                <w:szCs w:val="20"/>
              </w:rPr>
              <w:t>. 2, садоводческое некоммерческое товарищество «Металлург», 3 надел, ул. 6-я Садовая, участок №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A8" w:rsidRPr="007D17A8" w:rsidRDefault="00BC6ABC" w:rsidP="00395BC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="0061571C" w:rsidRPr="006C402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0</w:t>
            </w:r>
            <w:r w:rsidR="0061571C">
              <w:rPr>
                <w:bCs/>
                <w:sz w:val="20"/>
                <w:szCs w:val="20"/>
              </w:rPr>
              <w:t>00</w:t>
            </w:r>
            <w:r w:rsidR="0061571C" w:rsidRPr="006C4025">
              <w:rPr>
                <w:bCs/>
                <w:sz w:val="20"/>
                <w:szCs w:val="20"/>
              </w:rPr>
              <w:t xml:space="preserve">,00 (цена </w:t>
            </w:r>
            <w:proofErr w:type="spellStart"/>
            <w:r w:rsidR="0061571C" w:rsidRPr="006C4025">
              <w:rPr>
                <w:bCs/>
                <w:sz w:val="20"/>
                <w:szCs w:val="20"/>
              </w:rPr>
              <w:t>зем.уч</w:t>
            </w:r>
            <w:proofErr w:type="spellEnd"/>
            <w:r w:rsidR="0061571C" w:rsidRPr="006C4025">
              <w:rPr>
                <w:bCs/>
                <w:sz w:val="20"/>
                <w:szCs w:val="20"/>
              </w:rPr>
              <w:t>. не изменяется)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A8" w:rsidRPr="00FB4CC1" w:rsidRDefault="007D17A8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A8" w:rsidRPr="00FB4CC1" w:rsidRDefault="007D17A8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7A8" w:rsidRPr="00FB4CC1" w:rsidRDefault="0061571C" w:rsidP="0061571C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Земельный участок площадью </w:t>
            </w:r>
            <w:r>
              <w:rPr>
                <w:bCs/>
                <w:sz w:val="20"/>
                <w:szCs w:val="20"/>
              </w:rPr>
              <w:t>632</w:t>
            </w:r>
            <w:r w:rsidRPr="00237E0B">
              <w:rPr>
                <w:bCs/>
                <w:sz w:val="20"/>
                <w:szCs w:val="20"/>
              </w:rPr>
              <w:t xml:space="preserve"> кв. м.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5B3F0B" w:rsidP="005B3F0B">
      <w:pPr>
        <w:jc w:val="right"/>
        <w:rPr>
          <w:b/>
          <w:i/>
        </w:rPr>
      </w:pPr>
      <w:r w:rsidRPr="00640AAE">
        <w:rPr>
          <w:b/>
          <w:i/>
        </w:rPr>
        <w:t>Администрация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BC6ABC">
        <w:rPr>
          <w:b/>
          <w:bCs/>
          <w:szCs w:val="24"/>
        </w:rPr>
        <w:t>5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proofErr w:type="gramStart"/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552CE0">
        <w:rPr>
          <w:szCs w:val="24"/>
        </w:rPr>
        <w:t>, именуемый в дальнейшем</w:t>
      </w:r>
      <w:r>
        <w:rPr>
          <w:szCs w:val="24"/>
        </w:rPr>
        <w:t xml:space="preserve">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lastRenderedPageBreak/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(«КУИ ЗГО»),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>/с № 03100643000000016900 в ОТДЕЛЕНИЕ ЧЕЛЯБИНСК БАНКА РОССИИ/УФК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8C166C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7C3015" w:rsidP="007C3015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>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>
        <w:rPr>
          <w:szCs w:val="24"/>
        </w:rPr>
        <w:t xml:space="preserve"> </w:t>
      </w:r>
      <w:r w:rsidRPr="00C444F7">
        <w:rPr>
          <w:szCs w:val="24"/>
        </w:rPr>
        <w:t>передает</w:t>
      </w:r>
      <w:proofErr w:type="gramEnd"/>
      <w:r w:rsidRPr="00C444F7">
        <w:rPr>
          <w:szCs w:val="24"/>
        </w:rPr>
        <w:t xml:space="preserve">, а </w:t>
      </w:r>
      <w:r>
        <w:rPr>
          <w:bCs/>
          <w:szCs w:val="24"/>
        </w:rPr>
        <w:t>_________________________________________</w:t>
      </w:r>
      <w:r>
        <w:rPr>
          <w:rFonts w:eastAsia="Calibri"/>
          <w:szCs w:val="24"/>
          <w:lang w:eastAsia="en-US"/>
        </w:rPr>
        <w:t xml:space="preserve">, </w:t>
      </w:r>
      <w:r w:rsidRPr="00C444F7">
        <w:rPr>
          <w:szCs w:val="24"/>
        </w:rPr>
        <w:t xml:space="preserve">принимает в </w:t>
      </w:r>
      <w:r>
        <w:rPr>
          <w:sz w:val="22"/>
          <w:szCs w:val="22"/>
        </w:rPr>
        <w:t xml:space="preserve">собственность </w:t>
      </w:r>
      <w:r w:rsidRPr="00357F51">
        <w:rPr>
          <w:b/>
          <w:bCs/>
          <w:sz w:val="22"/>
          <w:szCs w:val="22"/>
        </w:rPr>
        <w:t xml:space="preserve">нежилое помещение </w:t>
      </w:r>
      <w:r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8C166C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Pr="0029583D" w:rsidRDefault="00BC6ABC" w:rsidP="00BC6ABC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lastRenderedPageBreak/>
        <w:t>Для лот</w:t>
      </w:r>
      <w:r>
        <w:rPr>
          <w:b/>
          <w:bCs/>
          <w:szCs w:val="24"/>
        </w:rPr>
        <w:t>а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6</w:t>
      </w:r>
    </w:p>
    <w:p w:rsidR="00BC6ABC" w:rsidRPr="00FF3CDE" w:rsidRDefault="00BC6ABC" w:rsidP="00BC6ABC">
      <w:pPr>
        <w:ind w:firstLine="0"/>
        <w:jc w:val="center"/>
        <w:rPr>
          <w:b/>
          <w:bCs/>
          <w:spacing w:val="60"/>
          <w:szCs w:val="24"/>
        </w:rPr>
      </w:pPr>
      <w:bookmarkStart w:id="10" w:name="_Hlk61860648"/>
      <w:r w:rsidRPr="00FF3CDE">
        <w:rPr>
          <w:b/>
          <w:bCs/>
          <w:spacing w:val="60"/>
          <w:szCs w:val="24"/>
        </w:rPr>
        <w:t>ПРОЕКТ</w:t>
      </w:r>
    </w:p>
    <w:p w:rsidR="00BC6ABC" w:rsidRPr="00FF3CDE" w:rsidRDefault="00BC6ABC" w:rsidP="00BC6ABC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BC6ABC" w:rsidRPr="00FF3CDE" w:rsidRDefault="00BC6ABC" w:rsidP="00BC6ABC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BC6ABC" w:rsidRPr="00FF3CDE" w:rsidRDefault="00BC6ABC" w:rsidP="00BC6ABC">
      <w:pPr>
        <w:rPr>
          <w:szCs w:val="24"/>
        </w:rPr>
      </w:pPr>
    </w:p>
    <w:p w:rsidR="00BC6ABC" w:rsidRPr="00FF3CDE" w:rsidRDefault="00BC6ABC" w:rsidP="00BC6ABC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BC6ABC" w:rsidRPr="00FF3CDE" w:rsidRDefault="00BC6ABC" w:rsidP="00BC6ABC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BC6ABC" w:rsidRPr="00FF3CDE" w:rsidRDefault="00BC6ABC" w:rsidP="00BC6ABC">
      <w:pPr>
        <w:jc w:val="both"/>
        <w:rPr>
          <w:szCs w:val="24"/>
        </w:rPr>
      </w:pPr>
    </w:p>
    <w:p w:rsidR="00BC6ABC" w:rsidRPr="00FF3CDE" w:rsidRDefault="00BC6ABC" w:rsidP="00BC6ABC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proofErr w:type="gramStart"/>
      <w:r w:rsidRPr="00FF3CDE">
        <w:rPr>
          <w:b/>
          <w:szCs w:val="24"/>
        </w:rPr>
        <w:t>Администрация Златоустовского городского округа</w:t>
      </w:r>
      <w:r w:rsidRPr="00FF3CDE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FF3CDE">
        <w:rPr>
          <w:szCs w:val="24"/>
        </w:rPr>
        <w:t>Дьячкова</w:t>
      </w:r>
      <w:proofErr w:type="spellEnd"/>
      <w:r w:rsidRPr="00FF3CDE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 г №126-П/АДМ, именуемый в дальнейшем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BC6ABC" w:rsidRPr="00FF3CDE" w:rsidRDefault="00BC6ABC" w:rsidP="00BC6ABC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BC6ABC" w:rsidRDefault="00BC6ABC" w:rsidP="00BC6ABC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BC6ABC" w:rsidRDefault="00BC6ABC" w:rsidP="00BC6ABC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BC6ABC" w:rsidRPr="001104C2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 xml:space="preserve">25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BC6ABC" w:rsidRPr="001104C2" w:rsidRDefault="00BC6ABC" w:rsidP="00BC6ABC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</w:t>
      </w:r>
      <w:r w:rsidRPr="00BC6ABC">
        <w:rPr>
          <w:b/>
          <w:szCs w:val="24"/>
        </w:rPr>
        <w:t>земельный участок площадью</w:t>
      </w:r>
      <w:r w:rsidRPr="001104C2">
        <w:rPr>
          <w:szCs w:val="24"/>
        </w:rPr>
        <w:t xml:space="preserve"> </w:t>
      </w:r>
      <w:r w:rsidRPr="001104C2">
        <w:rPr>
          <w:b/>
          <w:szCs w:val="24"/>
          <w:lang w:eastAsia="zh-CN"/>
        </w:rPr>
        <w:t xml:space="preserve">______ </w:t>
      </w:r>
      <w:r w:rsidRPr="00BC6ABC">
        <w:rPr>
          <w:b/>
          <w:szCs w:val="24"/>
        </w:rPr>
        <w:t>кв. м. из земель</w:t>
      </w:r>
      <w:r w:rsidRPr="001104C2">
        <w:rPr>
          <w:szCs w:val="24"/>
        </w:rPr>
        <w:t xml:space="preserve"> </w:t>
      </w:r>
      <w:r>
        <w:rPr>
          <w:szCs w:val="24"/>
        </w:rPr>
        <w:t>_________</w:t>
      </w:r>
      <w:r w:rsidRPr="001104C2">
        <w:rPr>
          <w:szCs w:val="24"/>
        </w:rPr>
        <w:t xml:space="preserve"> </w:t>
      </w:r>
      <w:r w:rsidRPr="00BC6ABC">
        <w:rPr>
          <w:b/>
          <w:szCs w:val="24"/>
        </w:rPr>
        <w:t>с кадастровым номером</w:t>
      </w:r>
      <w:r w:rsidRPr="001104C2">
        <w:rPr>
          <w:szCs w:val="24"/>
        </w:rPr>
        <w:t xml:space="preserve">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</w:t>
      </w:r>
      <w:r w:rsidRPr="00BC6ABC">
        <w:rPr>
          <w:b/>
          <w:szCs w:val="24"/>
        </w:rPr>
        <w:t>местоположение:</w:t>
      </w:r>
      <w:r w:rsidRPr="001104C2">
        <w:rPr>
          <w:szCs w:val="24"/>
        </w:rPr>
        <w:t xml:space="preserve"> </w:t>
      </w:r>
      <w:r w:rsidRPr="001104C2">
        <w:rPr>
          <w:b/>
          <w:bCs/>
          <w:szCs w:val="24"/>
        </w:rPr>
        <w:t>______________________</w:t>
      </w:r>
      <w:r w:rsidRPr="001104C2">
        <w:rPr>
          <w:szCs w:val="24"/>
        </w:rPr>
        <w:t xml:space="preserve">, в </w:t>
      </w:r>
      <w:proofErr w:type="gramStart"/>
      <w:r w:rsidRPr="001104C2">
        <w:rPr>
          <w:szCs w:val="24"/>
        </w:rPr>
        <w:t>дальнейшем</w:t>
      </w:r>
      <w:proofErr w:type="gramEnd"/>
      <w:r w:rsidRPr="001104C2">
        <w:rPr>
          <w:szCs w:val="24"/>
        </w:rPr>
        <w:t xml:space="preserve"> «Участок</w:t>
      </w:r>
      <w:r>
        <w:rPr>
          <w:szCs w:val="24"/>
        </w:rPr>
        <w:t>».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BC6ABC" w:rsidRDefault="00BC6ABC" w:rsidP="00BC6ABC">
      <w:pPr>
        <w:jc w:val="both"/>
        <w:rPr>
          <w:szCs w:val="24"/>
        </w:rPr>
      </w:pPr>
    </w:p>
    <w:p w:rsidR="00BC6ABC" w:rsidRDefault="00BC6ABC" w:rsidP="00BC6ABC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BC6ABC" w:rsidRDefault="00BC6ABC" w:rsidP="00BC6ABC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11" w:name="_Hlk17804225"/>
    </w:p>
    <w:p w:rsidR="00BC6ABC" w:rsidRPr="00D04BAA" w:rsidRDefault="00BC6ABC" w:rsidP="00BC6ABC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11"/>
    <w:p w:rsidR="00BC6ABC" w:rsidRDefault="00BC6ABC" w:rsidP="00BC6ABC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BC6ABC" w:rsidRPr="001104C2" w:rsidRDefault="00BC6ABC" w:rsidP="00BC6ABC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BC6ABC" w:rsidRDefault="00BC6ABC" w:rsidP="00BC6ABC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BC6ABC" w:rsidRPr="001104C2" w:rsidRDefault="00BC6ABC" w:rsidP="00BC6ABC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BC6ABC" w:rsidRDefault="00BC6ABC" w:rsidP="00BC6ABC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BC6ABC" w:rsidRPr="00484494" w:rsidRDefault="00BC6ABC" w:rsidP="00BC6ABC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lastRenderedPageBreak/>
        <w:t>Для индивидуальных предпринимателей, юридических лиц:</w:t>
      </w:r>
    </w:p>
    <w:p w:rsidR="00BC6ABC" w:rsidRPr="00484494" w:rsidRDefault="00BC6ABC" w:rsidP="00BC6ABC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BC6ABC" w:rsidRPr="001104C2" w:rsidRDefault="00BC6ABC" w:rsidP="00BC6ABC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BC6ABC" w:rsidRDefault="00BC6ABC" w:rsidP="00BC6ABC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BC6ABC" w:rsidRDefault="00BC6ABC" w:rsidP="00BC6ABC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BC6ABC" w:rsidRDefault="00BC6ABC" w:rsidP="00BC6ABC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BC6ABC" w:rsidRDefault="00BC6ABC" w:rsidP="00BC6ABC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BC6ABC" w:rsidRDefault="00BC6ABC" w:rsidP="00BC6ABC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BC6ABC" w:rsidRPr="00E06122" w:rsidRDefault="00BC6ABC" w:rsidP="00BC6ABC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BC6ABC" w:rsidRPr="00814E74" w:rsidRDefault="00BC6ABC" w:rsidP="00BC6ABC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BC6ABC" w:rsidRDefault="00BC6ABC" w:rsidP="00BC6ABC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BC6ABC" w:rsidRPr="00814E74" w:rsidRDefault="00BC6ABC" w:rsidP="00BC6ABC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BC6ABC" w:rsidRPr="00814E74" w:rsidRDefault="00BC6ABC" w:rsidP="00BC6ABC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BC6ABC" w:rsidRPr="004B2920" w:rsidRDefault="00BC6ABC" w:rsidP="00BC6ABC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BC6ABC" w:rsidRPr="00814E74" w:rsidRDefault="00BC6ABC" w:rsidP="00BC6ABC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12" w:name="_Hlk61506004"/>
      <w:r>
        <w:rPr>
          <w:szCs w:val="24"/>
        </w:rPr>
        <w:t xml:space="preserve">: </w:t>
      </w:r>
      <w:bookmarkEnd w:id="12"/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BC6ABC" w:rsidRPr="00814E74" w:rsidRDefault="00BC6ABC" w:rsidP="00BC6ABC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BC6ABC" w:rsidRDefault="00BC6ABC" w:rsidP="00BC6ABC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</w:t>
      </w:r>
      <w:r>
        <w:rPr>
          <w:szCs w:val="24"/>
        </w:rPr>
        <w:lastRenderedPageBreak/>
        <w:t xml:space="preserve">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BC6ABC" w:rsidRPr="00814E74" w:rsidRDefault="00BC6ABC" w:rsidP="00BC6ABC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BC6ABC" w:rsidRDefault="00BC6ABC" w:rsidP="00BC6ABC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BC6ABC" w:rsidRDefault="00BC6ABC" w:rsidP="00BC6ABC">
      <w:pPr>
        <w:ind w:left="2457" w:right="142"/>
        <w:rPr>
          <w:b/>
          <w:szCs w:val="24"/>
        </w:rPr>
      </w:pPr>
    </w:p>
    <w:p w:rsidR="00BC6ABC" w:rsidRDefault="00BC6ABC" w:rsidP="00BC6ABC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BC6ABC" w:rsidRDefault="00BC6ABC" w:rsidP="00BC6ABC">
      <w:pPr>
        <w:ind w:left="2457" w:right="142"/>
        <w:rPr>
          <w:b/>
          <w:szCs w:val="24"/>
        </w:rPr>
      </w:pP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BC6ABC" w:rsidRDefault="00BC6ABC" w:rsidP="00BC6ABC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BC6ABC" w:rsidRDefault="00BC6ABC" w:rsidP="00BC6ABC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BC6ABC" w:rsidRDefault="00BC6ABC" w:rsidP="00BC6ABC">
      <w:pPr>
        <w:ind w:right="142"/>
        <w:jc w:val="center"/>
        <w:rPr>
          <w:b/>
          <w:szCs w:val="24"/>
        </w:rPr>
      </w:pPr>
    </w:p>
    <w:p w:rsidR="00BC6ABC" w:rsidRDefault="00BC6ABC" w:rsidP="00BC6ABC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BC6ABC" w:rsidRDefault="00BC6ABC" w:rsidP="00BC6ABC">
      <w:pPr>
        <w:ind w:right="142"/>
        <w:jc w:val="center"/>
        <w:rPr>
          <w:szCs w:val="24"/>
        </w:rPr>
      </w:pP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BC6ABC" w:rsidRDefault="00BC6ABC" w:rsidP="00BC6ABC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BC6ABC" w:rsidRDefault="00BC6ABC" w:rsidP="00BC6ABC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BC6ABC" w:rsidRDefault="00BC6ABC" w:rsidP="00BC6ABC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BC6ABC" w:rsidRDefault="00BC6ABC" w:rsidP="00BC6ABC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BC6ABC" w:rsidRDefault="00BC6ABC" w:rsidP="00BC6ABC">
      <w:pPr>
        <w:ind w:right="142"/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BC6ABC" w:rsidRDefault="00BC6ABC" w:rsidP="00BC6ABC">
      <w:pPr>
        <w:ind w:right="142"/>
        <w:jc w:val="center"/>
        <w:rPr>
          <w:b/>
          <w:szCs w:val="24"/>
        </w:rPr>
      </w:pPr>
    </w:p>
    <w:p w:rsidR="00BC6ABC" w:rsidRDefault="00BC6ABC" w:rsidP="00BC6ABC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BC6ABC" w:rsidRDefault="00BC6ABC" w:rsidP="00BC6ABC">
      <w:pPr>
        <w:ind w:right="142"/>
        <w:jc w:val="center"/>
        <w:rPr>
          <w:b/>
          <w:szCs w:val="24"/>
        </w:rPr>
      </w:pP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BC6ABC" w:rsidRDefault="00BC6ABC" w:rsidP="00BC6ABC">
      <w:pPr>
        <w:jc w:val="both"/>
        <w:rPr>
          <w:szCs w:val="24"/>
        </w:rPr>
      </w:pPr>
      <w:r>
        <w:rPr>
          <w:szCs w:val="24"/>
        </w:rPr>
        <w:t xml:space="preserve"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</w:t>
      </w:r>
      <w:r>
        <w:rPr>
          <w:szCs w:val="24"/>
        </w:rPr>
        <w:lastRenderedPageBreak/>
        <w:t>отношениями между Покупателем и Продавцом, в том числе на передачу (сообщение) данных третьим лицам.</w:t>
      </w:r>
    </w:p>
    <w:p w:rsidR="00BC6ABC" w:rsidRDefault="00BC6ABC" w:rsidP="00BC6ABC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BC6ABC" w:rsidRPr="004F34B8" w:rsidRDefault="00BC6ABC" w:rsidP="00BC6ABC">
      <w:pPr>
        <w:jc w:val="both"/>
      </w:pPr>
      <w:r>
        <w:t>- акт приема-передачи имущества.</w:t>
      </w:r>
    </w:p>
    <w:p w:rsidR="00BC6ABC" w:rsidRPr="004F34B8" w:rsidRDefault="00BC6ABC" w:rsidP="00BC6ABC">
      <w:pPr>
        <w:jc w:val="both"/>
      </w:pPr>
    </w:p>
    <w:p w:rsidR="00BC6ABC" w:rsidRDefault="00BC6ABC" w:rsidP="00BC6ABC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BC6ABC" w:rsidRDefault="00BC6ABC" w:rsidP="00BC6ABC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BC6ABC" w:rsidTr="00C96F1E">
        <w:trPr>
          <w:trHeight w:val="375"/>
        </w:trPr>
        <w:tc>
          <w:tcPr>
            <w:tcW w:w="4819" w:type="dxa"/>
          </w:tcPr>
          <w:bookmarkEnd w:id="10"/>
          <w:p w:rsidR="00BC6ABC" w:rsidRPr="00C92FAA" w:rsidRDefault="00BC6ABC" w:rsidP="00C96F1E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BC6ABC" w:rsidRPr="00C92FAA" w:rsidRDefault="00BC6ABC" w:rsidP="00C96F1E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C6ABC" w:rsidRPr="00C92FAA" w:rsidRDefault="00BC6ABC" w:rsidP="00C96F1E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BC6ABC" w:rsidTr="00C96F1E">
        <w:trPr>
          <w:trHeight w:val="375"/>
        </w:trPr>
        <w:tc>
          <w:tcPr>
            <w:tcW w:w="4819" w:type="dxa"/>
          </w:tcPr>
          <w:p w:rsidR="00BC6ABC" w:rsidRDefault="00BC6ABC" w:rsidP="00C96F1E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BC6ABC" w:rsidRPr="00C92FAA" w:rsidRDefault="00BC6ABC" w:rsidP="00C96F1E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BC6ABC" w:rsidRPr="00C92FAA" w:rsidRDefault="00BC6ABC" w:rsidP="00C96F1E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BC6ABC" w:rsidRPr="00C92FAA" w:rsidRDefault="00BC6ABC" w:rsidP="00C96F1E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BC6ABC" w:rsidRPr="00C92FAA" w:rsidRDefault="00BC6ABC" w:rsidP="00C96F1E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BC6ABC" w:rsidRPr="00C92FAA" w:rsidRDefault="00BC6ABC" w:rsidP="00C96F1E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BC6ABC" w:rsidRPr="00C92FAA" w:rsidRDefault="00BC6ABC" w:rsidP="00C96F1E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C6ABC" w:rsidRPr="00C92FAA" w:rsidRDefault="00BC6ABC" w:rsidP="00C96F1E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C6ABC" w:rsidRPr="00C92FAA" w:rsidRDefault="00BC6ABC" w:rsidP="00C96F1E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C6ABC" w:rsidRPr="008C166C" w:rsidRDefault="00BC6ABC" w:rsidP="00C96F1E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BC6ABC" w:rsidRPr="00C92FAA" w:rsidRDefault="00BC6ABC" w:rsidP="00C96F1E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BC6ABC" w:rsidRPr="00C92FAA" w:rsidRDefault="00BC6ABC" w:rsidP="00C96F1E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BC6ABC" w:rsidRDefault="00BC6ABC" w:rsidP="00C96F1E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BC6ABC" w:rsidRPr="00C92FAA" w:rsidRDefault="00BC6ABC" w:rsidP="00C96F1E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BC6ABC" w:rsidRPr="00C92FAA" w:rsidRDefault="00BC6ABC" w:rsidP="00C96F1E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C6ABC" w:rsidRPr="008C166C" w:rsidRDefault="00BC6ABC" w:rsidP="00C96F1E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BC6ABC" w:rsidRPr="008C166C" w:rsidRDefault="00BC6ABC" w:rsidP="00C96F1E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BC6ABC" w:rsidRPr="008C166C" w:rsidRDefault="00BC6ABC" w:rsidP="00C96F1E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BC6ABC" w:rsidRPr="008C166C" w:rsidRDefault="00BC6ABC" w:rsidP="00C96F1E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BC6ABC" w:rsidRPr="008C166C" w:rsidRDefault="00BC6ABC" w:rsidP="00C96F1E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BC6ABC" w:rsidRPr="008C166C" w:rsidRDefault="00BC6ABC" w:rsidP="00C96F1E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</w:p>
          <w:p w:rsidR="00BC6ABC" w:rsidRPr="008C166C" w:rsidRDefault="00BC6ABC" w:rsidP="00C96F1E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BC6ABC" w:rsidRPr="00C92FAA" w:rsidRDefault="00BC6ABC" w:rsidP="00C96F1E">
            <w:pPr>
              <w:ind w:firstLine="0"/>
            </w:pPr>
            <w:r w:rsidRPr="00C92FAA">
              <w:t>______________________________________</w:t>
            </w:r>
          </w:p>
          <w:p w:rsidR="00BC6ABC" w:rsidRPr="008C166C" w:rsidRDefault="00BC6ABC" w:rsidP="00C96F1E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BC6AB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BC6ABC" w:rsidRDefault="00BC6ABC" w:rsidP="00C96F1E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BC6ABC" w:rsidRPr="008C166C" w:rsidRDefault="00BC6ABC" w:rsidP="00C96F1E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BC6ABC" w:rsidRPr="008C166C" w:rsidRDefault="00BC6ABC" w:rsidP="00C96F1E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BC6ABC" w:rsidRPr="008C166C" w:rsidRDefault="00BC6ABC" w:rsidP="00C96F1E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BC6ABC" w:rsidRPr="008C166C" w:rsidRDefault="00BC6ABC" w:rsidP="00C96F1E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BC6ABC" w:rsidRPr="00C92FAA" w:rsidRDefault="00BC6ABC" w:rsidP="00C96F1E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BC6ABC" w:rsidRDefault="00BC6ABC" w:rsidP="00BC6ABC">
      <w:pPr>
        <w:tabs>
          <w:tab w:val="left" w:pos="1792"/>
        </w:tabs>
        <w:ind w:firstLine="0"/>
        <w:rPr>
          <w:b/>
          <w:bCs/>
          <w:szCs w:val="24"/>
        </w:rPr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Default="00BC6ABC" w:rsidP="00BC6ABC">
      <w:pPr>
        <w:ind w:firstLine="0"/>
      </w:pPr>
    </w:p>
    <w:p w:rsidR="00BC6ABC" w:rsidRPr="00F03DD5" w:rsidRDefault="00BC6ABC" w:rsidP="00BC6ABC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BC6ABC" w:rsidRPr="00CB52CB" w:rsidRDefault="00BC6ABC" w:rsidP="00BC6ABC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BC6ABC" w:rsidRPr="00CB52CB" w:rsidRDefault="00BC6ABC" w:rsidP="00BC6ABC">
      <w:pPr>
        <w:ind w:firstLine="0"/>
        <w:jc w:val="center"/>
        <w:rPr>
          <w:bCs/>
          <w:color w:val="000000"/>
          <w:szCs w:val="24"/>
        </w:rPr>
      </w:pPr>
    </w:p>
    <w:p w:rsidR="00BC6ABC" w:rsidRPr="00CB52CB" w:rsidRDefault="00BC6ABC" w:rsidP="00BC6ABC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BC6ABC" w:rsidRPr="00CB52CB" w:rsidRDefault="00BC6ABC" w:rsidP="00BC6ABC">
      <w:pPr>
        <w:spacing w:line="360" w:lineRule="auto"/>
        <w:ind w:firstLine="0"/>
        <w:rPr>
          <w:bCs/>
          <w:szCs w:val="24"/>
        </w:rPr>
      </w:pPr>
    </w:p>
    <w:p w:rsidR="00BC6ABC" w:rsidRDefault="00BC6ABC" w:rsidP="00BC6ABC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BC6ABC" w:rsidRDefault="00BC6ABC" w:rsidP="00BC6ABC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>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CB52CB">
        <w:rPr>
          <w:szCs w:val="24"/>
        </w:rPr>
        <w:t xml:space="preserve"> передает</w:t>
      </w:r>
      <w:proofErr w:type="gramEnd"/>
      <w:r w:rsidRPr="00CB52CB">
        <w:rPr>
          <w:szCs w:val="24"/>
        </w:rPr>
        <w:t xml:space="preserve">, а </w:t>
      </w:r>
      <w:r>
        <w:rPr>
          <w:b/>
          <w:bCs/>
          <w:szCs w:val="24"/>
        </w:rPr>
        <w:t>___________________________________________________</w:t>
      </w:r>
      <w:r w:rsidRPr="00CB52CB">
        <w:rPr>
          <w:szCs w:val="24"/>
        </w:rPr>
        <w:t xml:space="preserve">, принимает в собственность </w:t>
      </w:r>
      <w:r w:rsidRPr="00CB52CB">
        <w:rPr>
          <w:b/>
          <w:bCs/>
          <w:szCs w:val="24"/>
        </w:rPr>
        <w:t xml:space="preserve">нежилое здание, </w:t>
      </w:r>
      <w:r>
        <w:rPr>
          <w:b/>
          <w:bCs/>
          <w:szCs w:val="24"/>
        </w:rPr>
        <w:t>_________________________</w:t>
      </w:r>
      <w:r w:rsidRPr="00CB52CB">
        <w:rPr>
          <w:b/>
          <w:bCs/>
          <w:szCs w:val="24"/>
        </w:rPr>
        <w:t xml:space="preserve">, и земельный участок </w:t>
      </w:r>
      <w:r>
        <w:rPr>
          <w:b/>
          <w:bCs/>
          <w:szCs w:val="24"/>
        </w:rPr>
        <w:t>_____________________________________</w:t>
      </w:r>
      <w:r w:rsidRPr="00417CD8">
        <w:rPr>
          <w:b/>
          <w:bCs/>
          <w:szCs w:val="24"/>
        </w:rPr>
        <w:t>.</w:t>
      </w:r>
    </w:p>
    <w:p w:rsidR="00BC6ABC" w:rsidRDefault="00BC6ABC" w:rsidP="00BC6ABC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BC6ABC" w:rsidRDefault="00BC6ABC" w:rsidP="00BC6ABC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BC6ABC" w:rsidRPr="000B2665" w:rsidTr="00C96F1E">
        <w:trPr>
          <w:trHeight w:val="3971"/>
        </w:trPr>
        <w:tc>
          <w:tcPr>
            <w:tcW w:w="5178" w:type="dxa"/>
            <w:shd w:val="clear" w:color="auto" w:fill="auto"/>
          </w:tcPr>
          <w:p w:rsidR="00BC6ABC" w:rsidRPr="000B2665" w:rsidRDefault="00BC6ABC" w:rsidP="00C96F1E">
            <w:pPr>
              <w:rPr>
                <w:caps/>
                <w:szCs w:val="24"/>
              </w:rPr>
            </w:pPr>
          </w:p>
          <w:p w:rsidR="00BC6ABC" w:rsidRPr="000B2665" w:rsidRDefault="00BC6ABC" w:rsidP="00C96F1E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BC6ABC" w:rsidRPr="000B2665" w:rsidRDefault="00BC6ABC" w:rsidP="00C96F1E">
            <w:pPr>
              <w:pStyle w:val="a7"/>
              <w:ind w:firstLine="0"/>
              <w:jc w:val="left"/>
            </w:pPr>
          </w:p>
          <w:p w:rsidR="00BC6ABC" w:rsidRPr="00C92FAA" w:rsidRDefault="00BC6ABC" w:rsidP="00C96F1E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BC6ABC" w:rsidRPr="00C92FAA" w:rsidRDefault="00BC6ABC" w:rsidP="00C96F1E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C6ABC" w:rsidRPr="00C92FAA" w:rsidRDefault="00BC6ABC" w:rsidP="00C96F1E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C6ABC" w:rsidRPr="00C92FAA" w:rsidRDefault="00BC6ABC" w:rsidP="00C96F1E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C6ABC" w:rsidRPr="008C166C" w:rsidRDefault="00BC6ABC" w:rsidP="00C96F1E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BC6ABC" w:rsidRPr="00C92FAA" w:rsidRDefault="00BC6ABC" w:rsidP="00C96F1E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BC6ABC" w:rsidRPr="00C92FAA" w:rsidRDefault="00BC6ABC" w:rsidP="00C96F1E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BC6ABC" w:rsidRDefault="00BC6ABC" w:rsidP="00C96F1E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BC6ABC" w:rsidRPr="000B2665" w:rsidRDefault="00BC6ABC" w:rsidP="00C96F1E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BC6ABC" w:rsidRPr="000B2665" w:rsidRDefault="00BC6ABC" w:rsidP="00C96F1E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BC6ABC" w:rsidRPr="000B2665" w:rsidRDefault="00BC6ABC" w:rsidP="00C96F1E">
            <w:pPr>
              <w:keepNext/>
              <w:rPr>
                <w:szCs w:val="24"/>
              </w:rPr>
            </w:pPr>
          </w:p>
          <w:p w:rsidR="00BC6ABC" w:rsidRDefault="00BC6ABC" w:rsidP="00C96F1E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BC6ABC" w:rsidRPr="000B2665" w:rsidRDefault="00BC6ABC" w:rsidP="00C96F1E">
            <w:pPr>
              <w:rPr>
                <w:szCs w:val="24"/>
              </w:rPr>
            </w:pPr>
          </w:p>
          <w:p w:rsidR="00BC6ABC" w:rsidRDefault="00BC6ABC" w:rsidP="00C96F1E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BC6ABC" w:rsidRDefault="00BC6ABC" w:rsidP="00C96F1E">
            <w:pPr>
              <w:keepNext/>
              <w:jc w:val="right"/>
              <w:rPr>
                <w:szCs w:val="24"/>
              </w:rPr>
            </w:pPr>
          </w:p>
          <w:p w:rsidR="00BC6ABC" w:rsidRDefault="00BC6ABC" w:rsidP="00C96F1E">
            <w:pPr>
              <w:keepNext/>
              <w:jc w:val="right"/>
              <w:rPr>
                <w:szCs w:val="24"/>
              </w:rPr>
            </w:pPr>
          </w:p>
          <w:p w:rsidR="00BC6ABC" w:rsidRDefault="00BC6ABC" w:rsidP="00C96F1E">
            <w:pPr>
              <w:keepNext/>
              <w:jc w:val="right"/>
              <w:rPr>
                <w:szCs w:val="24"/>
              </w:rPr>
            </w:pPr>
          </w:p>
          <w:p w:rsidR="00BC6ABC" w:rsidRDefault="00BC6ABC" w:rsidP="00C96F1E">
            <w:pPr>
              <w:keepNext/>
              <w:jc w:val="right"/>
              <w:rPr>
                <w:szCs w:val="24"/>
              </w:rPr>
            </w:pPr>
          </w:p>
          <w:p w:rsidR="00BC6ABC" w:rsidRPr="00AF5E88" w:rsidRDefault="00BC6ABC" w:rsidP="00C96F1E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BC6ABC" w:rsidRDefault="00BC6ABC" w:rsidP="00C96F1E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BC6ABC" w:rsidRPr="008C166C" w:rsidRDefault="00BC6ABC" w:rsidP="00C96F1E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BC6ABC" w:rsidRPr="008C166C" w:rsidRDefault="00BC6ABC" w:rsidP="00C96F1E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BC6ABC" w:rsidRPr="000B2665" w:rsidRDefault="00BC6ABC" w:rsidP="00C96F1E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BC6ABC" w:rsidRPr="00CB52CB" w:rsidRDefault="00BC6ABC" w:rsidP="00BC6ABC">
      <w:pPr>
        <w:spacing w:line="360" w:lineRule="auto"/>
        <w:ind w:firstLine="0"/>
        <w:jc w:val="both"/>
        <w:rPr>
          <w:color w:val="FF0000"/>
          <w:szCs w:val="24"/>
        </w:rPr>
      </w:pPr>
    </w:p>
    <w:p w:rsidR="00BC6ABC" w:rsidRDefault="00BC6ABC" w:rsidP="00BC6ABC">
      <w:pPr>
        <w:ind w:right="142" w:firstLine="0"/>
        <w:rPr>
          <w:b/>
          <w:bCs/>
          <w:szCs w:val="24"/>
        </w:rPr>
      </w:pPr>
    </w:p>
    <w:p w:rsidR="00BC6ABC" w:rsidRDefault="00BC6ABC" w:rsidP="00BC6ABC">
      <w:pPr>
        <w:ind w:right="142" w:firstLine="0"/>
        <w:rPr>
          <w:b/>
          <w:bCs/>
          <w:szCs w:val="24"/>
        </w:rPr>
      </w:pPr>
    </w:p>
    <w:p w:rsidR="00BC6ABC" w:rsidRDefault="00BC6ABC" w:rsidP="00BC6ABC">
      <w:pPr>
        <w:ind w:right="142" w:firstLine="0"/>
        <w:rPr>
          <w:b/>
          <w:bCs/>
          <w:szCs w:val="24"/>
        </w:rPr>
      </w:pPr>
    </w:p>
    <w:p w:rsidR="00BC6ABC" w:rsidRDefault="00BC6ABC" w:rsidP="00BC6ABC">
      <w:pPr>
        <w:ind w:right="142" w:firstLine="0"/>
        <w:rPr>
          <w:b/>
          <w:bCs/>
          <w:szCs w:val="24"/>
        </w:rPr>
      </w:pPr>
    </w:p>
    <w:p w:rsidR="00BC6ABC" w:rsidRDefault="00BC6ABC" w:rsidP="00BC6ABC">
      <w:pPr>
        <w:ind w:right="142" w:firstLine="0"/>
        <w:rPr>
          <w:b/>
          <w:bCs/>
          <w:szCs w:val="24"/>
        </w:rPr>
      </w:pPr>
    </w:p>
    <w:p w:rsidR="00BC6ABC" w:rsidRDefault="00BC6ABC" w:rsidP="00BC6ABC">
      <w:pPr>
        <w:ind w:firstLine="0"/>
        <w:jc w:val="both"/>
        <w:rPr>
          <w:sz w:val="22"/>
          <w:szCs w:val="22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sectPr w:rsidR="007C3015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22410"/>
    <w:rsid w:val="00022520"/>
    <w:rsid w:val="00025B75"/>
    <w:rsid w:val="00050DF9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100F0D"/>
    <w:rsid w:val="00101DD3"/>
    <w:rsid w:val="00137C15"/>
    <w:rsid w:val="00153D4A"/>
    <w:rsid w:val="00154149"/>
    <w:rsid w:val="00171C08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612C2"/>
    <w:rsid w:val="00297853"/>
    <w:rsid w:val="002C65DD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7166E"/>
    <w:rsid w:val="00382CD4"/>
    <w:rsid w:val="00395BCD"/>
    <w:rsid w:val="003B3B56"/>
    <w:rsid w:val="003D1CF8"/>
    <w:rsid w:val="003D32AA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A39B8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C2F9C"/>
    <w:rsid w:val="005E3C29"/>
    <w:rsid w:val="0061571C"/>
    <w:rsid w:val="006204E6"/>
    <w:rsid w:val="00630A18"/>
    <w:rsid w:val="006347E8"/>
    <w:rsid w:val="00636511"/>
    <w:rsid w:val="00671AE4"/>
    <w:rsid w:val="006747B3"/>
    <w:rsid w:val="006759BC"/>
    <w:rsid w:val="00697661"/>
    <w:rsid w:val="006A1D71"/>
    <w:rsid w:val="006D1487"/>
    <w:rsid w:val="006D1F1F"/>
    <w:rsid w:val="006E131D"/>
    <w:rsid w:val="007042DA"/>
    <w:rsid w:val="007050ED"/>
    <w:rsid w:val="0070519A"/>
    <w:rsid w:val="00722083"/>
    <w:rsid w:val="0073586C"/>
    <w:rsid w:val="00745473"/>
    <w:rsid w:val="00745DF6"/>
    <w:rsid w:val="00763DD3"/>
    <w:rsid w:val="0078309A"/>
    <w:rsid w:val="00785B22"/>
    <w:rsid w:val="007879F9"/>
    <w:rsid w:val="007C3015"/>
    <w:rsid w:val="007C7457"/>
    <w:rsid w:val="007D17A8"/>
    <w:rsid w:val="007E6435"/>
    <w:rsid w:val="00816B03"/>
    <w:rsid w:val="008305EB"/>
    <w:rsid w:val="00833224"/>
    <w:rsid w:val="00852D89"/>
    <w:rsid w:val="00876A45"/>
    <w:rsid w:val="00876ECC"/>
    <w:rsid w:val="008777FC"/>
    <w:rsid w:val="008B0BC3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C2FB2"/>
    <w:rsid w:val="009D13B5"/>
    <w:rsid w:val="009D259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6DD8"/>
    <w:rsid w:val="00AA4A8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5413A"/>
    <w:rsid w:val="00B56DA6"/>
    <w:rsid w:val="00B61957"/>
    <w:rsid w:val="00B62DA2"/>
    <w:rsid w:val="00B720FA"/>
    <w:rsid w:val="00B82F23"/>
    <w:rsid w:val="00B92DB0"/>
    <w:rsid w:val="00BB0C03"/>
    <w:rsid w:val="00BB5F83"/>
    <w:rsid w:val="00BC6ABC"/>
    <w:rsid w:val="00BD60EB"/>
    <w:rsid w:val="00BD7AC4"/>
    <w:rsid w:val="00C22BF5"/>
    <w:rsid w:val="00C42081"/>
    <w:rsid w:val="00C45BC5"/>
    <w:rsid w:val="00C52ADA"/>
    <w:rsid w:val="00C548A2"/>
    <w:rsid w:val="00C55BA5"/>
    <w:rsid w:val="00C62089"/>
    <w:rsid w:val="00C65CA6"/>
    <w:rsid w:val="00C72EBD"/>
    <w:rsid w:val="00C826A4"/>
    <w:rsid w:val="00C833E4"/>
    <w:rsid w:val="00C96F1E"/>
    <w:rsid w:val="00CA230F"/>
    <w:rsid w:val="00CA2CA8"/>
    <w:rsid w:val="00CA6295"/>
    <w:rsid w:val="00CC3CB9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1188"/>
    <w:rsid w:val="00D33DF0"/>
    <w:rsid w:val="00D40598"/>
    <w:rsid w:val="00D841CB"/>
    <w:rsid w:val="00DB5165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5F35"/>
    <w:rsid w:val="00ED081C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E9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178fz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EAA79-73CC-4869-88A5-F770DB24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2811</TotalTime>
  <Pages>22</Pages>
  <Words>8640</Words>
  <Characters>49251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124</cp:revision>
  <cp:lastPrinted>2025-05-29T10:15:00Z</cp:lastPrinted>
  <dcterms:created xsi:type="dcterms:W3CDTF">2024-12-19T08:59:00Z</dcterms:created>
  <dcterms:modified xsi:type="dcterms:W3CDTF">2025-05-29T10:38:00Z</dcterms:modified>
</cp:coreProperties>
</file>